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9E3C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D4A511F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83"/>
        <w:ind w:left="788" w:right="921"/>
        <w:jc w:val="both"/>
        <w:rPr>
          <w:color w:val="000000"/>
        </w:rPr>
      </w:pPr>
      <w:r>
        <w:rPr>
          <w:color w:val="000000"/>
        </w:rPr>
        <w:t xml:space="preserve">NORMAS PARA EDITORAÇÃO E ENVIO DO RESUMO AMPLIADO PARA O </w:t>
      </w:r>
    </w:p>
    <w:p w14:paraId="4716C656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83"/>
        <w:ind w:left="788" w:right="921"/>
        <w:jc w:val="both"/>
        <w:rPr>
          <w:b/>
          <w:color w:val="000000"/>
        </w:rPr>
      </w:pPr>
      <w:r>
        <w:rPr>
          <w:color w:val="000000"/>
        </w:rPr>
        <w:t>II SEMINÁRIO:</w:t>
      </w:r>
      <w:r>
        <w:rPr>
          <w:b/>
          <w:color w:val="000000"/>
        </w:rPr>
        <w:t xml:space="preserve">  ÁGUAS, SOBERANIA ALIMENTAR E JUSTIÇA ESPACIAL NO BRASIL. AJESA 2022</w:t>
      </w:r>
    </w:p>
    <w:p w14:paraId="4FC3B44C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680" w:right="1822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1E8A665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754441E9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788" w:right="915"/>
        <w:jc w:val="center"/>
        <w:rPr>
          <w:b/>
          <w:color w:val="000000"/>
        </w:rPr>
      </w:pPr>
      <w:r>
        <w:rPr>
          <w:b/>
          <w:color w:val="000000"/>
        </w:rPr>
        <w:t>05, 06 e 07 de outubro de 2022— Salvador, BA.</w:t>
      </w:r>
    </w:p>
    <w:p w14:paraId="56A183F3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D4FE84F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4D8FC8CF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20178A30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9" w:right="247" w:hanging="4"/>
        <w:jc w:val="both"/>
        <w:rPr>
          <w:color w:val="000000"/>
        </w:rPr>
      </w:pPr>
      <w:r>
        <w:rPr>
          <w:color w:val="000000"/>
        </w:rPr>
        <w:t>Os trabalhos deverão ser enviados eletronicamente, segundo as normas até o dia 1</w:t>
      </w:r>
      <w:r>
        <w:t>8</w:t>
      </w:r>
      <w:r>
        <w:rPr>
          <w:color w:val="000000"/>
        </w:rPr>
        <w:t xml:space="preserve"> de agosto de 2022.</w:t>
      </w:r>
    </w:p>
    <w:p w14:paraId="421D16E0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71035521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color w:val="000000"/>
        </w:rPr>
      </w:pPr>
      <w:r>
        <w:rPr>
          <w:color w:val="000000"/>
        </w:rPr>
        <w:t>Até 20 de setembro de 2022 os autores serão informados sobre o resultado da análise.</w:t>
      </w:r>
    </w:p>
    <w:p w14:paraId="27E5D750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color w:val="000000"/>
        </w:rPr>
      </w:pPr>
    </w:p>
    <w:p w14:paraId="3781E983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ind w:left="117"/>
        <w:jc w:val="center"/>
        <w:rPr>
          <w:b/>
          <w:color w:val="000000"/>
        </w:rPr>
      </w:pPr>
      <w:r>
        <w:rPr>
          <w:b/>
          <w:color w:val="000000"/>
        </w:rPr>
        <w:t>NORMAS PARA O ENVIO DO RESUMO AMPLIADO</w:t>
      </w:r>
    </w:p>
    <w:p w14:paraId="0DE80B14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"/>
        <w:ind w:left="117"/>
        <w:jc w:val="both"/>
        <w:rPr>
          <w:color w:val="000000"/>
        </w:rPr>
      </w:pPr>
    </w:p>
    <w:p w14:paraId="19FDB27E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1"/>
        <w:ind w:left="117"/>
        <w:jc w:val="both"/>
        <w:rPr>
          <w:color w:val="000000"/>
        </w:rPr>
      </w:pPr>
      <w:r>
        <w:rPr>
          <w:color w:val="000000"/>
        </w:rPr>
        <w:t>A submissão de trabalhos será totalmente on-line</w:t>
      </w:r>
    </w:p>
    <w:p w14:paraId="34B55667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"/>
        <w:ind w:left="117"/>
        <w:jc w:val="both"/>
        <w:rPr>
          <w:color w:val="000000"/>
        </w:rPr>
      </w:pPr>
    </w:p>
    <w:p w14:paraId="2BC083F6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20" w:right="254" w:hanging="1"/>
        <w:jc w:val="both"/>
        <w:rPr>
          <w:color w:val="0000FF"/>
        </w:rPr>
      </w:pPr>
      <w:r>
        <w:rPr>
          <w:color w:val="000000"/>
        </w:rPr>
        <w:t xml:space="preserve">Eventuais dúvidas podem ser esclarecidas através do e-mail: </w:t>
      </w:r>
      <w:r>
        <w:rPr>
          <w:rFonts w:ascii="Roboto" w:eastAsia="Roboto" w:hAnsi="Roboto" w:cs="Roboto"/>
          <w:color w:val="002060"/>
          <w:sz w:val="20"/>
          <w:szCs w:val="20"/>
          <w:highlight w:val="white"/>
          <w:u w:val="single"/>
        </w:rPr>
        <w:t>grupoobabahia@gmail.com</w:t>
      </w:r>
    </w:p>
    <w:p w14:paraId="13934657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FE4682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1CE3A6F8" w14:textId="77777777" w:rsidR="00A55576" w:rsidRDefault="00BB570C">
      <w:pPr>
        <w:spacing w:line="246" w:lineRule="auto"/>
        <w:jc w:val="center"/>
        <w:rPr>
          <w:b/>
          <w:u w:val="single"/>
        </w:rPr>
      </w:pPr>
      <w:r>
        <w:rPr>
          <w:b/>
          <w:highlight w:val="yellow"/>
          <w:u w:val="single"/>
        </w:rPr>
        <w:t>FORMAS DE APRESENTAÇÃO DOS TRABALHOS</w:t>
      </w:r>
    </w:p>
    <w:p w14:paraId="64894558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14:paraId="0136253A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14:paraId="153ED6E6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5205"/>
        </w:tabs>
        <w:spacing w:before="93"/>
        <w:ind w:left="116"/>
        <w:rPr>
          <w:color w:val="000000"/>
        </w:rPr>
      </w:pPr>
      <w:r>
        <w:rPr>
          <w:color w:val="000000"/>
        </w:rPr>
        <w:t>Os trabalhos poderão ser submetidos para apresentação oral ou painel.</w:t>
      </w:r>
    </w:p>
    <w:p w14:paraId="26C6EB35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4803"/>
        </w:tabs>
        <w:spacing w:before="4" w:line="237" w:lineRule="auto"/>
        <w:ind w:left="119" w:right="254" w:hanging="1"/>
        <w:rPr>
          <w:color w:val="000000"/>
        </w:rPr>
      </w:pPr>
      <w:r>
        <w:rPr>
          <w:color w:val="000000"/>
        </w:rPr>
        <w:t xml:space="preserve">A escolha entre a apresentação </w:t>
      </w:r>
      <w:r>
        <w:rPr>
          <w:color w:val="0E0E0E"/>
        </w:rPr>
        <w:t xml:space="preserve">oral ou painel </w:t>
      </w:r>
      <w:r>
        <w:rPr>
          <w:color w:val="000000"/>
        </w:rPr>
        <w:t>deverá ser inicialmente feita pelo autor e indicada quando do envio do trabalho.</w:t>
      </w:r>
    </w:p>
    <w:p w14:paraId="383A1154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1"/>
        <w:ind w:left="119" w:right="254" w:hanging="4"/>
        <w:rPr>
          <w:color w:val="000000"/>
          <w:u w:val="single"/>
        </w:rPr>
      </w:pPr>
      <w:r>
        <w:rPr>
          <w:color w:val="000000"/>
          <w:u w:val="single"/>
        </w:rPr>
        <w:t>O Comitê Técnico Científico indicará os resumos aprovados n</w:t>
      </w:r>
      <w:r>
        <w:rPr>
          <w:color w:val="000000"/>
          <w:u w:val="single"/>
        </w:rPr>
        <w:t>as modalidades painel ou oral, podendo alterar as escolhas feitas pelos autores.</w:t>
      </w:r>
    </w:p>
    <w:p w14:paraId="26B7A722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6E939CD0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b/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COMPROMISSO DE APRESENTAÇÃO DO TRABALHO</w:t>
      </w:r>
    </w:p>
    <w:p w14:paraId="2FF3D31F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37F713F8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  <w:r>
        <w:rPr>
          <w:color w:val="000000"/>
        </w:rPr>
        <w:t>Os autores/coautores que se comprometerem a apresentar o trabalho que, em caso de desistência, devem comunicar a organização do evento da impossibilidade de apresentação.</w:t>
      </w:r>
    </w:p>
    <w:p w14:paraId="1CC5E46B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6ED88FBF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  <w:r>
        <w:rPr>
          <w:color w:val="000000"/>
        </w:rPr>
        <w:t xml:space="preserve">O resultado da avaliação dos revisores poderá ser: </w:t>
      </w:r>
      <w:r>
        <w:rPr>
          <w:b/>
          <w:color w:val="000000"/>
        </w:rPr>
        <w:t>Aceito</w:t>
      </w:r>
      <w:r>
        <w:rPr>
          <w:color w:val="000000"/>
        </w:rPr>
        <w:t xml:space="preserve"> ou </w:t>
      </w:r>
      <w:r>
        <w:rPr>
          <w:b/>
          <w:color w:val="000000"/>
        </w:rPr>
        <w:t>recusado</w:t>
      </w:r>
      <w:r>
        <w:rPr>
          <w:color w:val="000000"/>
        </w:rPr>
        <w:t xml:space="preserve">. Não há a possibilidade de correções. Não são enviadas sugestões de correções. Caso seja </w:t>
      </w:r>
      <w:r>
        <w:rPr>
          <w:b/>
          <w:color w:val="000000"/>
        </w:rPr>
        <w:t>recusado</w:t>
      </w:r>
      <w:r>
        <w:rPr>
          <w:color w:val="000000"/>
        </w:rPr>
        <w:t xml:space="preserve">, será </w:t>
      </w:r>
      <w:r>
        <w:t>apresentada</w:t>
      </w:r>
      <w:r>
        <w:rPr>
          <w:color w:val="000000"/>
        </w:rPr>
        <w:t xml:space="preserve"> uma justificativa sucinta para a </w:t>
      </w:r>
      <w:r>
        <w:rPr>
          <w:b/>
          <w:color w:val="000000"/>
        </w:rPr>
        <w:t>recusa</w:t>
      </w:r>
      <w:r>
        <w:rPr>
          <w:color w:val="000000"/>
        </w:rPr>
        <w:t>.</w:t>
      </w:r>
    </w:p>
    <w:p w14:paraId="050F790B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3DA348C7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3C2BD375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u w:val="single"/>
          <w:shd w:val="clear" w:color="auto" w:fill="99CCFF"/>
        </w:rPr>
      </w:pPr>
      <w:r>
        <w:rPr>
          <w:b/>
          <w:color w:val="000000"/>
          <w:highlight w:val="yellow"/>
          <w:u w:val="single"/>
        </w:rPr>
        <w:t>FORMATAÇÄO DO RESUMO EXPANDIDO</w:t>
      </w:r>
    </w:p>
    <w:p w14:paraId="785C0F2F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19"/>
          <w:szCs w:val="19"/>
          <w:u w:val="single"/>
        </w:rPr>
      </w:pPr>
    </w:p>
    <w:p w14:paraId="7EBF7C8D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</w:rPr>
      </w:pPr>
      <w:r>
        <w:rPr>
          <w:color w:val="000000"/>
        </w:rPr>
        <w:t>Os resumos expandidos deverão ser enviados em PDF, editorado de acordo com as normas.</w:t>
      </w:r>
    </w:p>
    <w:p w14:paraId="131A1E71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6C0E9A35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4" w:right="254" w:firstLine="1"/>
        <w:rPr>
          <w:color w:val="000000"/>
          <w:u w:val="single"/>
        </w:rPr>
      </w:pPr>
      <w:r>
        <w:rPr>
          <w:color w:val="000000"/>
          <w:u w:val="single"/>
        </w:rPr>
        <w:t>Caberá ao autor a revisão final antes de enviar o trabalho ao evento.</w:t>
      </w:r>
    </w:p>
    <w:p w14:paraId="073ED633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AC0838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7" w:right="251" w:hanging="1"/>
        <w:rPr>
          <w:color w:val="000000"/>
        </w:rPr>
        <w:sectPr w:rsidR="00A55576">
          <w:headerReference w:type="default" r:id="rId8"/>
          <w:footerReference w:type="default" r:id="rId9"/>
          <w:pgSz w:w="11910" w:h="16840"/>
          <w:pgMar w:top="1160" w:right="880" w:bottom="280" w:left="1020" w:header="1133" w:footer="1133" w:gutter="0"/>
          <w:pgNumType w:start="1"/>
          <w:cols w:space="720"/>
        </w:sectPr>
      </w:pPr>
      <w:r>
        <w:rPr>
          <w:color w:val="000000"/>
        </w:rPr>
        <w:t xml:space="preserve">Caso não tenha instalado o programa para converter seu trabalho do Word para o PDF, poderá baixá-lo pelo site </w:t>
      </w:r>
      <w:hyperlink r:id="rId10">
        <w:r>
          <w:rPr>
            <w:color w:val="0000FF"/>
            <w:u w:val="single"/>
          </w:rPr>
          <w:t>http://www.pdf995.com/download</w:t>
        </w:r>
      </w:hyperlink>
    </w:p>
    <w:p w14:paraId="32C40DD5" w14:textId="77777777" w:rsidR="00A55576" w:rsidRDefault="00BB570C">
      <w:pPr>
        <w:shd w:val="clear" w:color="auto" w:fill="FFFF00"/>
        <w:jc w:val="center"/>
        <w:rPr>
          <w:b/>
        </w:rPr>
      </w:pPr>
      <w:r>
        <w:rPr>
          <w:b/>
        </w:rPr>
        <w:lastRenderedPageBreak/>
        <w:t>EXTENSÃO DO RESUMO</w:t>
      </w:r>
    </w:p>
    <w:p w14:paraId="265374C7" w14:textId="77777777" w:rsidR="00A55576" w:rsidRDefault="00A55576">
      <w:pPr>
        <w:jc w:val="center"/>
      </w:pPr>
    </w:p>
    <w:p w14:paraId="6AB3CC4F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8" w:hanging="3"/>
        <w:jc w:val="both"/>
        <w:rPr>
          <w:color w:val="000000"/>
        </w:rPr>
      </w:pPr>
      <w:r>
        <w:rPr>
          <w:color w:val="000000"/>
        </w:rPr>
        <w:t xml:space="preserve">Os resumos expandidos deverão ter no </w:t>
      </w:r>
      <w:r>
        <w:rPr>
          <w:b/>
          <w:color w:val="000000"/>
        </w:rPr>
        <w:t>máximo 3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(três) </w:t>
      </w:r>
      <w:r>
        <w:rPr>
          <w:b/>
          <w:color w:val="000000"/>
        </w:rPr>
        <w:t>páginas</w:t>
      </w:r>
      <w:r>
        <w:rPr>
          <w:color w:val="000000"/>
        </w:rPr>
        <w:t xml:space="preserve">, incluindo título, 3 palavras chave, texto, fórmulas, equações; as ilustrações, quadros e tabelas podem totalizar no máximo 2 destes itens, e por último, as referências bibliográficas. As equações, figuras e tabelas devem ser numeradas. As </w:t>
      </w:r>
      <w:r>
        <w:rPr>
          <w:color w:val="000000"/>
        </w:rPr>
        <w:t>referências devem estar em ordem alfabética.</w:t>
      </w:r>
    </w:p>
    <w:p w14:paraId="0EB1E09F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02F925" w14:textId="77777777" w:rsidR="00A55576" w:rsidRDefault="00BB570C">
      <w:pPr>
        <w:shd w:val="clear" w:color="auto" w:fill="FFFF00"/>
        <w:jc w:val="center"/>
        <w:rPr>
          <w:b/>
        </w:rPr>
      </w:pPr>
      <w:r>
        <w:rPr>
          <w:b/>
        </w:rPr>
        <w:t>CONFIGURAÇÃO DE PÁGINA</w:t>
      </w:r>
    </w:p>
    <w:p w14:paraId="621CE1EC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091400A4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1"/>
        <w:ind w:left="117"/>
        <w:rPr>
          <w:color w:val="000000"/>
        </w:rPr>
      </w:pPr>
      <w:r>
        <w:rPr>
          <w:color w:val="000000"/>
        </w:rPr>
        <w:t>As páginas deverão obedecer a seguinte formatação:</w:t>
      </w:r>
    </w:p>
    <w:p w14:paraId="5F694840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6505B3B0" w14:textId="77777777" w:rsidR="00A55576" w:rsidRDefault="00BB5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970"/>
        </w:tabs>
        <w:spacing w:before="1"/>
        <w:rPr>
          <w:b/>
          <w:color w:val="000000"/>
        </w:rPr>
      </w:pPr>
      <w:r>
        <w:rPr>
          <w:b/>
          <w:color w:val="000000"/>
        </w:rPr>
        <w:t>Margens:</w:t>
      </w:r>
    </w:p>
    <w:p w14:paraId="26CB4B1E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  <w:tab w:val="left" w:pos="1427"/>
          <w:tab w:val="left" w:pos="2952"/>
        </w:tabs>
        <w:spacing w:before="20"/>
        <w:ind w:hanging="370"/>
        <w:rPr>
          <w:color w:val="000000"/>
        </w:rPr>
      </w:pPr>
      <w:r>
        <w:rPr>
          <w:color w:val="000000"/>
        </w:rPr>
        <w:t>Superior:</w:t>
      </w:r>
      <w:r>
        <w:rPr>
          <w:color w:val="000000"/>
        </w:rPr>
        <w:tab/>
        <w:t>2,0 cm;</w:t>
      </w:r>
    </w:p>
    <w:p w14:paraId="600D921E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  <w:tab w:val="left" w:pos="1427"/>
          <w:tab w:val="left" w:pos="2952"/>
        </w:tabs>
        <w:spacing w:before="11"/>
        <w:ind w:hanging="370"/>
        <w:rPr>
          <w:color w:val="000000"/>
        </w:rPr>
      </w:pPr>
      <w:r>
        <w:rPr>
          <w:color w:val="000000"/>
        </w:rPr>
        <w:t>Inferior:</w:t>
      </w:r>
      <w:r>
        <w:rPr>
          <w:color w:val="000000"/>
        </w:rPr>
        <w:tab/>
        <w:t>2,0 cm;</w:t>
      </w:r>
    </w:p>
    <w:p w14:paraId="03AB6909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  <w:tab w:val="left" w:pos="1430"/>
          <w:tab w:val="left" w:pos="2952"/>
        </w:tabs>
        <w:spacing w:before="21"/>
        <w:ind w:left="1429" w:hanging="373"/>
        <w:rPr>
          <w:color w:val="000000"/>
        </w:rPr>
      </w:pPr>
      <w:r>
        <w:rPr>
          <w:color w:val="000000"/>
        </w:rPr>
        <w:t>Esquerda:</w:t>
      </w:r>
      <w:r>
        <w:rPr>
          <w:color w:val="000000"/>
        </w:rPr>
        <w:tab/>
        <w:t>2,0 cm;</w:t>
      </w:r>
    </w:p>
    <w:p w14:paraId="61E93378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  <w:tab w:val="left" w:pos="1430"/>
          <w:tab w:val="left" w:pos="2952"/>
        </w:tabs>
        <w:spacing w:before="16"/>
        <w:ind w:left="1429" w:hanging="373"/>
        <w:rPr>
          <w:color w:val="000000"/>
        </w:rPr>
      </w:pPr>
      <w:r>
        <w:rPr>
          <w:color w:val="000000"/>
        </w:rPr>
        <w:t>Direita:</w:t>
      </w:r>
      <w:r>
        <w:rPr>
          <w:color w:val="000000"/>
        </w:rPr>
        <w:tab/>
        <w:t>2,0 cm;</w:t>
      </w:r>
    </w:p>
    <w:p w14:paraId="4A685B15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  <w:tab w:val="left" w:pos="1431"/>
          <w:tab w:val="left" w:pos="2953"/>
        </w:tabs>
        <w:spacing w:before="20"/>
        <w:ind w:left="1430" w:hanging="374"/>
        <w:rPr>
          <w:color w:val="000000"/>
        </w:rPr>
      </w:pPr>
      <w:r>
        <w:rPr>
          <w:color w:val="000000"/>
        </w:rPr>
        <w:t>Medianiz:</w:t>
      </w:r>
      <w:r>
        <w:rPr>
          <w:color w:val="000000"/>
        </w:rPr>
        <w:tab/>
        <w:t>0 cm.</w:t>
      </w:r>
    </w:p>
    <w:p w14:paraId="207B2254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2EE0A0FF" w14:textId="77777777" w:rsidR="00A55576" w:rsidRDefault="00BB5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1"/>
          <w:tab w:val="left" w:pos="972"/>
        </w:tabs>
        <w:ind w:left="971" w:hanging="569"/>
        <w:rPr>
          <w:b/>
          <w:color w:val="000000"/>
        </w:rPr>
      </w:pPr>
      <w:r>
        <w:rPr>
          <w:b/>
          <w:color w:val="000000"/>
        </w:rPr>
        <w:t>A partir da margem:</w:t>
      </w:r>
    </w:p>
    <w:p w14:paraId="7A8D1E1D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  <w:tab w:val="left" w:pos="1427"/>
          <w:tab w:val="left" w:pos="2953"/>
        </w:tabs>
        <w:spacing w:before="21"/>
        <w:ind w:hanging="370"/>
        <w:rPr>
          <w:color w:val="000000"/>
        </w:rPr>
      </w:pPr>
      <w:r>
        <w:rPr>
          <w:color w:val="000000"/>
        </w:rPr>
        <w:t>Cabeçalho:</w:t>
      </w:r>
      <w:r>
        <w:rPr>
          <w:color w:val="000000"/>
        </w:rPr>
        <w:tab/>
        <w:t>1,27 cm;</w:t>
      </w:r>
    </w:p>
    <w:p w14:paraId="12C949AE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  <w:tab w:val="left" w:pos="1430"/>
          <w:tab w:val="left" w:pos="2953"/>
        </w:tabs>
        <w:spacing w:before="16"/>
        <w:ind w:left="1429" w:hanging="373"/>
        <w:rPr>
          <w:color w:val="000000"/>
        </w:rPr>
      </w:pPr>
      <w:r>
        <w:rPr>
          <w:color w:val="000000"/>
        </w:rPr>
        <w:t>Rodapé:</w:t>
      </w:r>
      <w:r>
        <w:rPr>
          <w:color w:val="000000"/>
        </w:rPr>
        <w:tab/>
        <w:t>1,4 cm.</w:t>
      </w:r>
    </w:p>
    <w:p w14:paraId="4F1C5786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0D569C2E" w14:textId="77777777" w:rsidR="00A55576" w:rsidRDefault="00BB5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71"/>
          <w:tab w:val="left" w:pos="972"/>
        </w:tabs>
        <w:ind w:left="971" w:hanging="569"/>
        <w:rPr>
          <w:b/>
          <w:color w:val="000000"/>
        </w:rPr>
      </w:pPr>
      <w:r>
        <w:rPr>
          <w:b/>
          <w:color w:val="000000"/>
        </w:rPr>
        <w:t>Tamanho do Papel:</w:t>
      </w:r>
    </w:p>
    <w:p w14:paraId="4EB244C9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1432"/>
          <w:tab w:val="left" w:pos="2954"/>
        </w:tabs>
        <w:spacing w:before="11"/>
        <w:ind w:left="1057"/>
        <w:rPr>
          <w:color w:val="000000"/>
        </w:rPr>
      </w:pPr>
      <w:r>
        <w:rPr>
          <w:color w:val="000000"/>
        </w:rPr>
        <w:t>—</w:t>
      </w:r>
      <w:r>
        <w:rPr>
          <w:color w:val="000000"/>
        </w:rPr>
        <w:tab/>
        <w:t>A4</w:t>
      </w:r>
      <w:r>
        <w:rPr>
          <w:color w:val="000000"/>
        </w:rPr>
        <w:tab/>
        <w:t>(21 x 29,7 cm);</w:t>
      </w:r>
    </w:p>
    <w:p w14:paraId="2805B614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  <w:tab w:val="left" w:pos="1431"/>
          <w:tab w:val="left" w:pos="2952"/>
        </w:tabs>
        <w:spacing w:before="21"/>
        <w:ind w:left="1430" w:hanging="374"/>
        <w:rPr>
          <w:color w:val="000000"/>
        </w:rPr>
      </w:pPr>
      <w:r>
        <w:rPr>
          <w:color w:val="000000"/>
        </w:rPr>
        <w:t>Largura:</w:t>
      </w:r>
      <w:r>
        <w:rPr>
          <w:color w:val="000000"/>
        </w:rPr>
        <w:tab/>
        <w:t>21 cm;</w:t>
      </w:r>
    </w:p>
    <w:p w14:paraId="7E26D5AF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  <w:tab w:val="left" w:pos="2952"/>
        </w:tabs>
        <w:spacing w:before="16"/>
        <w:ind w:left="1427" w:hanging="370"/>
        <w:rPr>
          <w:color w:val="000000"/>
        </w:rPr>
      </w:pPr>
      <w:r>
        <w:rPr>
          <w:color w:val="000000"/>
        </w:rPr>
        <w:t>Altura:</w:t>
      </w:r>
      <w:r>
        <w:rPr>
          <w:color w:val="000000"/>
        </w:rPr>
        <w:tab/>
        <w:t>29,7 cm;</w:t>
      </w:r>
    </w:p>
    <w:p w14:paraId="32E09229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6" w:line="246" w:lineRule="auto"/>
        <w:ind w:left="969"/>
        <w:rPr>
          <w:b/>
          <w:color w:val="000000"/>
        </w:rPr>
        <w:sectPr w:rsidR="00A55576">
          <w:pgSz w:w="11910" w:h="16840"/>
          <w:pgMar w:top="1160" w:right="880" w:bottom="280" w:left="1020" w:header="1133" w:footer="1133" w:gutter="0"/>
          <w:cols w:space="720"/>
        </w:sectPr>
      </w:pPr>
    </w:p>
    <w:p w14:paraId="6C5404D6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before="93"/>
        <w:ind w:left="116"/>
        <w:jc w:val="center"/>
        <w:rPr>
          <w:b/>
          <w:color w:val="000000"/>
        </w:rPr>
      </w:pPr>
      <w:r>
        <w:rPr>
          <w:b/>
          <w:color w:val="000000"/>
        </w:rPr>
        <w:t>PADRÃO DE LETRAS E ESPAÇAMENTO</w:t>
      </w:r>
    </w:p>
    <w:p w14:paraId="6E4A6CB1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93"/>
        <w:ind w:left="116"/>
        <w:rPr>
          <w:color w:val="000000"/>
        </w:rPr>
      </w:pPr>
      <w:r>
        <w:rPr>
          <w:color w:val="000000"/>
        </w:rPr>
        <w:t xml:space="preserve">Os </w:t>
      </w:r>
      <w:r>
        <w:t>resumos</w:t>
      </w:r>
      <w:r>
        <w:rPr>
          <w:color w:val="000000"/>
        </w:rPr>
        <w:t xml:space="preserve"> poderão ser digitados em qualquer programa, com as seguintes formatações:                                       </w:t>
      </w:r>
    </w:p>
    <w:p w14:paraId="3838B252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93"/>
        <w:ind w:left="116" w:right="-6156"/>
        <w:rPr>
          <w:color w:val="000000"/>
        </w:rPr>
      </w:pPr>
    </w:p>
    <w:p w14:paraId="721DBC8B" w14:textId="77777777" w:rsidR="00A55576" w:rsidRDefault="00BB5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3"/>
        <w:ind w:hanging="654"/>
        <w:rPr>
          <w:b/>
          <w:color w:val="000000"/>
        </w:rPr>
      </w:pPr>
      <w:r>
        <w:rPr>
          <w:b/>
          <w:color w:val="000000"/>
        </w:rPr>
        <w:t xml:space="preserve">Fonte: </w:t>
      </w:r>
    </w:p>
    <w:p w14:paraId="79D708A5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</w:tabs>
        <w:spacing w:before="16"/>
        <w:ind w:left="1427" w:hanging="370"/>
        <w:rPr>
          <w:color w:val="000000"/>
        </w:rPr>
      </w:pPr>
      <w:r>
        <w:rPr>
          <w:color w:val="000000"/>
        </w:rPr>
        <w:t xml:space="preserve">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;</w:t>
      </w:r>
    </w:p>
    <w:p w14:paraId="49738E5D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  <w:tab w:val="left" w:pos="4839"/>
        </w:tabs>
        <w:spacing w:before="16"/>
        <w:ind w:left="1427" w:hanging="370"/>
        <w:rPr>
          <w:color w:val="000000"/>
        </w:rPr>
      </w:pPr>
      <w:r>
        <w:rPr>
          <w:color w:val="000000"/>
        </w:rPr>
        <w:t xml:space="preserve">Tamanho 12 somente </w:t>
      </w:r>
      <w:r>
        <w:rPr>
          <w:color w:val="0A0A0A"/>
        </w:rPr>
        <w:t xml:space="preserve">no título e </w:t>
      </w:r>
      <w:r>
        <w:rPr>
          <w:color w:val="000000"/>
        </w:rPr>
        <w:t>11 no restante do trabalho, incluindo os autores,</w:t>
      </w:r>
    </w:p>
    <w:p w14:paraId="71295954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2"/>
        <w:ind w:left="1053" w:right="253"/>
        <w:jc w:val="both"/>
        <w:rPr>
          <w:color w:val="000000"/>
        </w:rPr>
      </w:pPr>
      <w:r>
        <w:rPr>
          <w:color w:val="000000"/>
        </w:rPr>
        <w:t xml:space="preserve">dados institucionais, </w:t>
      </w:r>
      <w:r>
        <w:rPr>
          <w:color w:val="0A0A0A"/>
        </w:rPr>
        <w:t xml:space="preserve">palavras </w:t>
      </w:r>
      <w:r>
        <w:rPr>
          <w:color w:val="000000"/>
        </w:rPr>
        <w:t>chaves e o próprio texto. A Nota de Rodapé é em tamanho 8.</w:t>
      </w:r>
    </w:p>
    <w:p w14:paraId="5A54D9A9" w14:textId="77777777" w:rsidR="00A55576" w:rsidRDefault="00BB5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8"/>
          <w:tab w:val="left" w:pos="970"/>
        </w:tabs>
        <w:spacing w:before="199"/>
        <w:rPr>
          <w:b/>
          <w:color w:val="000000"/>
        </w:rPr>
      </w:pPr>
      <w:r>
        <w:rPr>
          <w:b/>
          <w:color w:val="000000"/>
        </w:rPr>
        <w:t>Parágrafo:</w:t>
      </w:r>
    </w:p>
    <w:p w14:paraId="042F02D6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  <w:tab w:val="left" w:pos="1430"/>
        </w:tabs>
        <w:spacing w:before="21"/>
        <w:ind w:left="1053" w:right="238" w:firstLine="4"/>
        <w:rPr>
          <w:color w:val="000000"/>
        </w:rPr>
      </w:pPr>
      <w:r>
        <w:rPr>
          <w:color w:val="000000"/>
        </w:rPr>
        <w:t>Espaçamento entre linhas: do título principal, nome de autores, instituições e palavras chaves e dos títulos dos subitens de 1 linha e do texto principal de 1,2 linha;</w:t>
      </w:r>
    </w:p>
    <w:p w14:paraId="1A8C8870" w14:textId="77777777" w:rsidR="00A55576" w:rsidRDefault="00BB57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  <w:tab w:val="left" w:pos="1428"/>
          <w:tab w:val="left" w:pos="2981"/>
        </w:tabs>
        <w:spacing w:before="19" w:line="237" w:lineRule="auto"/>
        <w:ind w:left="2983" w:right="727" w:hanging="1979"/>
        <w:rPr>
          <w:color w:val="000000"/>
        </w:rPr>
      </w:pPr>
      <w:r>
        <w:rPr>
          <w:color w:val="000000"/>
        </w:rPr>
        <w:t>Alinhamento:</w:t>
      </w:r>
      <w:r>
        <w:rPr>
          <w:color w:val="000000"/>
        </w:rPr>
        <w:tab/>
      </w:r>
      <w:r>
        <w:rPr>
          <w:i/>
          <w:color w:val="000000"/>
        </w:rPr>
        <w:t xml:space="preserve">CENTRALIZADO — </w:t>
      </w:r>
      <w:r>
        <w:rPr>
          <w:color w:val="000000"/>
        </w:rPr>
        <w:t xml:space="preserve">título do trabalho, nome dos autores, figuras, tabelas e </w:t>
      </w:r>
      <w:proofErr w:type="spellStart"/>
      <w:r>
        <w:rPr>
          <w:color w:val="000000"/>
        </w:rPr>
        <w:t>respectivas</w:t>
      </w:r>
      <w:proofErr w:type="spellEnd"/>
      <w:r>
        <w:rPr>
          <w:color w:val="000000"/>
        </w:rPr>
        <w:t xml:space="preserve"> legendas.</w:t>
      </w:r>
    </w:p>
    <w:p w14:paraId="1C5AE91C" w14:textId="77777777" w:rsidR="00A55576" w:rsidRDefault="00BB570C">
      <w:pPr>
        <w:spacing w:before="1"/>
        <w:ind w:left="2979"/>
      </w:pPr>
      <w:r>
        <w:rPr>
          <w:i/>
        </w:rPr>
        <w:t xml:space="preserve">JUSTIFICADO – corpo do </w:t>
      </w:r>
      <w:r>
        <w:t>texto do e Palavras Chaves.</w:t>
      </w:r>
    </w:p>
    <w:p w14:paraId="66ADA864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2200A3" w14:textId="77777777" w:rsidR="00A55576" w:rsidRDefault="00BB570C">
      <w:pPr>
        <w:shd w:val="clear" w:color="auto" w:fill="FFFF00"/>
        <w:jc w:val="center"/>
        <w:rPr>
          <w:b/>
        </w:rPr>
      </w:pPr>
      <w:r>
        <w:rPr>
          <w:b/>
          <w:highlight w:val="yellow"/>
        </w:rPr>
        <w:t>PRIMEIRA PÁGINA DO RESUMO</w:t>
      </w:r>
    </w:p>
    <w:p w14:paraId="467F2DCE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p w14:paraId="180D0158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5" w:right="237"/>
        <w:jc w:val="both"/>
        <w:rPr>
          <w:color w:val="000000"/>
        </w:rPr>
      </w:pPr>
      <w:r>
        <w:rPr>
          <w:color w:val="000000"/>
        </w:rPr>
        <w:t>Na primeira página deverá constar o Título do trabalho (fonte tamanho 12, em letra maiúscula, negrito e alinhamento centralizado), o Nome dos Autores (em maiúsculas e minúsculas, separados por ponto e vírgula), e seus Dados Profissionais (instituição, ende</w:t>
      </w:r>
      <w:r>
        <w:rPr>
          <w:color w:val="000000"/>
        </w:rPr>
        <w:t>reço completo e e-mail). Pede-se não colocar a titulação acadêmica e nem o cargo na empresa ou instituição.</w:t>
      </w:r>
    </w:p>
    <w:p w14:paraId="45F947B6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740FA8C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5" w:right="246"/>
        <w:jc w:val="both"/>
        <w:rPr>
          <w:color w:val="000000"/>
        </w:rPr>
      </w:pPr>
      <w:r>
        <w:rPr>
          <w:color w:val="000000"/>
        </w:rPr>
        <w:t xml:space="preserve">Abaixo do nome dos autores deverá constar 3 palavras-chave, seguindo-se o texto do Resumo </w:t>
      </w:r>
      <w:r>
        <w:rPr>
          <w:color w:val="000000"/>
        </w:rPr>
        <w:lastRenderedPageBreak/>
        <w:t>Expandido (sem quebra de página). Deverá ser deixado o es</w:t>
      </w:r>
      <w:r>
        <w:rPr>
          <w:color w:val="000000"/>
        </w:rPr>
        <w:t xml:space="preserve">paço de um ENTER entre os itens que compõe a página do trabalho (Título do Trabalho, Nome dos Autores, </w:t>
      </w:r>
      <w:proofErr w:type="gramStart"/>
      <w:r>
        <w:rPr>
          <w:color w:val="000000"/>
        </w:rPr>
        <w:t>Palavras- Chave</w:t>
      </w:r>
      <w:proofErr w:type="gramEnd"/>
      <w:r>
        <w:rPr>
          <w:color w:val="000000"/>
        </w:rPr>
        <w:t xml:space="preserve"> (máximo 4), entre as Palavras Chaves e a Introdução usar 2 ENTER, conforme modelo.</w:t>
      </w:r>
    </w:p>
    <w:p w14:paraId="62D86FC6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2"/>
      </w:pPr>
    </w:p>
    <w:p w14:paraId="2444F17F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1"/>
        <w:ind w:left="115"/>
        <w:jc w:val="both"/>
        <w:rPr>
          <w:color w:val="000000"/>
        </w:rPr>
      </w:pPr>
      <w:r>
        <w:rPr>
          <w:color w:val="000000"/>
        </w:rPr>
        <w:t>Não escrever a palavra ‘resumo’ antes do texto.</w:t>
      </w:r>
    </w:p>
    <w:p w14:paraId="03F16491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before="6"/>
        <w:jc w:val="center"/>
        <w:rPr>
          <w:b/>
          <w:color w:val="000000"/>
        </w:rPr>
      </w:pPr>
      <w:r>
        <w:rPr>
          <w:b/>
          <w:color w:val="000000"/>
          <w:highlight w:val="yellow"/>
        </w:rPr>
        <w:t>NÚMERO DE AUTORES E CO-AUTORES</w:t>
      </w:r>
    </w:p>
    <w:p w14:paraId="5EABB078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8"/>
        </w:rPr>
      </w:pPr>
    </w:p>
    <w:p w14:paraId="7B9DC25B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9" w:right="340" w:hanging="5"/>
        <w:rPr>
          <w:color w:val="000000"/>
        </w:rPr>
      </w:pPr>
      <w:r>
        <w:rPr>
          <w:color w:val="000000"/>
        </w:rPr>
        <w:t xml:space="preserve">Os autores e coautores estão limitados a um número máximo de </w:t>
      </w:r>
      <w:r>
        <w:t>cinco (5)</w:t>
      </w:r>
      <w:r>
        <w:rPr>
          <w:color w:val="000000"/>
        </w:rPr>
        <w:t>, ou seja, um autor e até quatro coautores.</w:t>
      </w:r>
    </w:p>
    <w:p w14:paraId="6E362A4C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ind w:left="119" w:right="340" w:hanging="5"/>
        <w:rPr>
          <w:color w:val="000000"/>
        </w:rPr>
      </w:pPr>
    </w:p>
    <w:p w14:paraId="2F018E96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ind w:right="-55" w:hanging="6"/>
        <w:jc w:val="center"/>
        <w:rPr>
          <w:b/>
          <w:color w:val="000000"/>
        </w:rPr>
      </w:pPr>
      <w:r>
        <w:rPr>
          <w:b/>
          <w:color w:val="000000"/>
        </w:rPr>
        <w:t>RODAPÉ</w:t>
      </w:r>
    </w:p>
    <w:p w14:paraId="69C7D666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</w:p>
    <w:p w14:paraId="3278F2F4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93"/>
        <w:ind w:left="117" w:right="238" w:hanging="3"/>
        <w:jc w:val="both"/>
        <w:rPr>
          <w:color w:val="000000"/>
        </w:rPr>
      </w:pPr>
      <w:r>
        <w:rPr>
          <w:color w:val="000000"/>
        </w:rPr>
        <w:t xml:space="preserve">No rodapé, presente em todas as páginas do resumo, deve constar o nome do evento com as iniciais em maiúsculo, alinhado à esquerda e em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tamanho 8 com o número da página alinhado à direita. Após redigir o texto clicar em Bordas e Sombreamen</w:t>
      </w:r>
      <w:r>
        <w:rPr>
          <w:color w:val="000000"/>
        </w:rPr>
        <w:t>to e inserir borda superior:</w:t>
      </w:r>
    </w:p>
    <w:p w14:paraId="650D43B2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1"/>
        <w:ind w:left="119"/>
        <w:rPr>
          <w:color w:val="000000"/>
        </w:rPr>
      </w:pPr>
      <w:r>
        <w:rPr>
          <w:color w:val="000000"/>
        </w:rPr>
        <w:t>Exemplo:</w:t>
      </w:r>
    </w:p>
    <w:p w14:paraId="48EAE153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3B2BC9" wp14:editId="3A0B971C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124575" cy="244983"/>
                <wp:effectExtent l="0" t="0" r="0" b="0"/>
                <wp:wrapTopAndBottom distT="0" distB="0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2675" y="1429125"/>
                          <a:ext cx="80772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280BB" w14:textId="77777777" w:rsidR="00A55576" w:rsidRDefault="00BB570C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 xml:space="preserve">II Seminário Água: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JUstiça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 xml:space="preserve"> espacial e Segurança Alimentar no Brasil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 xml:space="preserve">       2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6124575" cy="244983"/>
                <wp:effectExtent b="0" l="0" r="0" t="0"/>
                <wp:wrapTopAndBottom distB="0" distT="0"/>
                <wp:docPr id="1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2449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D308F0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tabs>
          <w:tab w:val="left" w:pos="6592"/>
          <w:tab w:val="left" w:pos="6699"/>
        </w:tabs>
        <w:spacing w:before="93" w:after="280"/>
        <w:ind w:right="87"/>
        <w:jc w:val="center"/>
        <w:rPr>
          <w:b/>
          <w:color w:val="000000"/>
        </w:rPr>
      </w:pPr>
      <w:r>
        <w:rPr>
          <w:b/>
          <w:color w:val="000000"/>
        </w:rPr>
        <w:t>PARÁGRAFOS</w:t>
      </w:r>
    </w:p>
    <w:p w14:paraId="3C0ACC95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6592"/>
          <w:tab w:val="left" w:pos="6699"/>
        </w:tabs>
        <w:spacing w:before="93" w:after="280"/>
        <w:ind w:left="117" w:right="241"/>
        <w:rPr>
          <w:color w:val="000000"/>
        </w:rPr>
      </w:pPr>
      <w:r>
        <w:rPr>
          <w:color w:val="000000"/>
        </w:rPr>
        <w:t>A primeira linha de cada parágrafo deve estar a 1 cm da margem esquerda. Para a formatação de parágrafo use a opção formatar parágrafo no "menu" ou a tecla TAB “.</w:t>
      </w:r>
    </w:p>
    <w:p w14:paraId="05575177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before="8"/>
        <w:jc w:val="center"/>
        <w:rPr>
          <w:b/>
          <w:color w:val="000000"/>
        </w:rPr>
      </w:pPr>
      <w:r>
        <w:rPr>
          <w:b/>
          <w:color w:val="000000"/>
        </w:rPr>
        <w:t>ITEMIZAÇÃO</w:t>
      </w:r>
    </w:p>
    <w:p w14:paraId="01DCF3D6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14:paraId="148315A9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4524"/>
        </w:tabs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O trabalho deverá ser dividido em itens e incluindo sempre as referências Bibliográficas. Os itens NÃO deverão ser numerados. Entre o final do Texto de um item e o título do item seguinte deverá ser deixado um "ENTER" em branco. Já entre o título do item e</w:t>
      </w:r>
      <w:r>
        <w:rPr>
          <w:color w:val="000000"/>
        </w:rPr>
        <w:t xml:space="preserve"> seu </w:t>
      </w:r>
      <w:proofErr w:type="spellStart"/>
      <w:r>
        <w:rPr>
          <w:color w:val="000000"/>
        </w:rPr>
        <w:t>respectivo</w:t>
      </w:r>
      <w:proofErr w:type="spellEnd"/>
      <w:r>
        <w:rPr>
          <w:color w:val="000000"/>
        </w:rPr>
        <w:t xml:space="preserve"> texto não deve ser deixado nenhum ENTER.</w:t>
      </w:r>
    </w:p>
    <w:p w14:paraId="03E2C1BA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4524"/>
        </w:tabs>
        <w:jc w:val="both"/>
        <w:rPr>
          <w:color w:val="000000"/>
        </w:rPr>
      </w:pPr>
      <w:r>
        <w:rPr>
          <w:color w:val="000000"/>
        </w:rPr>
        <w:t xml:space="preserve">Somente será aceito um nível de itemização (não existirá subitem).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</w:t>
      </w:r>
    </w:p>
    <w:p w14:paraId="2D2EB212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tabs>
          <w:tab w:val="left" w:pos="4524"/>
        </w:tabs>
        <w:spacing w:line="477" w:lineRule="auto"/>
        <w:ind w:left="119" w:right="145" w:hanging="3"/>
        <w:rPr>
          <w:color w:val="000000"/>
        </w:rPr>
      </w:pPr>
    </w:p>
    <w:p w14:paraId="73722A89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4524"/>
        </w:tabs>
        <w:spacing w:line="477" w:lineRule="auto"/>
        <w:ind w:left="119" w:right="145" w:hanging="3"/>
        <w:rPr>
          <w:color w:val="000000"/>
        </w:rPr>
      </w:pPr>
      <w:r>
        <w:rPr>
          <w:color w:val="000000"/>
        </w:rPr>
        <w:t>Exemplo:</w:t>
      </w:r>
    </w:p>
    <w:p w14:paraId="7DD6CD57" w14:textId="77777777" w:rsidR="00A55576" w:rsidRDefault="00BB5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4"/>
        </w:tabs>
        <w:spacing w:line="477" w:lineRule="auto"/>
        <w:ind w:right="145"/>
        <w:rPr>
          <w:color w:val="000000"/>
        </w:rPr>
      </w:pPr>
      <w:r>
        <w:rPr>
          <w:b/>
          <w:color w:val="000000"/>
        </w:rPr>
        <w:t xml:space="preserve">INTRODUÇÃO </w:t>
      </w:r>
      <w:r>
        <w:rPr>
          <w:color w:val="000000"/>
        </w:rPr>
        <w:t>(letras maiúsculas, junto à margem esquerda)</w:t>
      </w:r>
    </w:p>
    <w:p w14:paraId="3490814F" w14:textId="77777777" w:rsidR="00A55576" w:rsidRDefault="00BB5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4"/>
        </w:tabs>
        <w:spacing w:line="477" w:lineRule="auto"/>
        <w:ind w:right="145"/>
        <w:rPr>
          <w:b/>
          <w:color w:val="000000"/>
        </w:rPr>
      </w:pPr>
      <w:r>
        <w:rPr>
          <w:b/>
          <w:color w:val="000000"/>
        </w:rPr>
        <w:t>MÉTODO</w:t>
      </w:r>
    </w:p>
    <w:p w14:paraId="26BD9389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6"/>
        <w:ind w:left="118" w:right="245" w:hanging="3"/>
        <w:jc w:val="both"/>
        <w:rPr>
          <w:color w:val="000000"/>
        </w:rPr>
      </w:pPr>
      <w:r>
        <w:rPr>
          <w:color w:val="000000"/>
        </w:rPr>
        <w:t>O primeiro parágrafo, após cada item, deverá ser iniciado uma linha após o título do item, com alinhamento Justificado. A primeira palavra deverá começar a um centímetro da margem esquerda.</w:t>
      </w:r>
    </w:p>
    <w:p w14:paraId="51D1AE75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6"/>
        <w:ind w:left="118" w:right="245" w:hanging="3"/>
        <w:jc w:val="both"/>
        <w:rPr>
          <w:color w:val="000000"/>
        </w:rPr>
      </w:pPr>
    </w:p>
    <w:p w14:paraId="741EA77A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before="6"/>
        <w:ind w:left="118" w:right="245" w:hanging="3"/>
        <w:jc w:val="center"/>
        <w:rPr>
          <w:b/>
          <w:color w:val="000000"/>
        </w:rPr>
      </w:pPr>
      <w:r>
        <w:rPr>
          <w:b/>
          <w:color w:val="000000"/>
        </w:rPr>
        <w:t>FIGURAS, FOTOS E GRÁFICOS</w:t>
      </w:r>
    </w:p>
    <w:p w14:paraId="570BDF84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7D8AAFE1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93"/>
        <w:ind w:left="117" w:right="244"/>
        <w:jc w:val="both"/>
        <w:rPr>
          <w:color w:val="000000"/>
        </w:rPr>
      </w:pPr>
      <w:r>
        <w:rPr>
          <w:color w:val="000000"/>
        </w:rPr>
        <w:t xml:space="preserve">As figuras, fotos e gráficos devem ser incluídas no corpo do trabalho. As figuras (máximo 2) devem ser identificadas com numeração consecutiva, e título (em letras maiúsculas e minúsculas, centralizado), aparecendo </w:t>
      </w:r>
      <w:r>
        <w:rPr>
          <w:i/>
          <w:color w:val="000000"/>
        </w:rPr>
        <w:t xml:space="preserve">abaixo </w:t>
      </w:r>
      <w:r>
        <w:rPr>
          <w:color w:val="000000"/>
        </w:rPr>
        <w:t>da figura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Figura 1. Título).</w:t>
      </w:r>
    </w:p>
    <w:p w14:paraId="4C8A3E47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6E84073A" w14:textId="7DFD6BA6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9" w:right="241" w:hanging="4"/>
        <w:jc w:val="both"/>
        <w:rPr>
          <w:color w:val="000000"/>
        </w:rPr>
      </w:pPr>
      <w:r>
        <w:rPr>
          <w:color w:val="000000"/>
        </w:rPr>
        <w:t>Caso tenha sido feita uma montagem física para produzir o documento em papel, certifique-se de que a montagem eletrônica contida no formato digital produzirá o mesmo resultado.</w:t>
      </w:r>
    </w:p>
    <w:p w14:paraId="7E17B28A" w14:textId="77777777" w:rsidR="003D1F27" w:rsidRDefault="003D1F27">
      <w:pPr>
        <w:pBdr>
          <w:top w:val="nil"/>
          <w:left w:val="nil"/>
          <w:bottom w:val="nil"/>
          <w:right w:val="nil"/>
          <w:between w:val="nil"/>
        </w:pBdr>
        <w:ind w:left="119" w:right="241" w:hanging="4"/>
        <w:jc w:val="both"/>
        <w:rPr>
          <w:color w:val="000000"/>
        </w:rPr>
      </w:pPr>
    </w:p>
    <w:p w14:paraId="5A162951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ind w:left="119" w:right="241" w:hanging="4"/>
        <w:jc w:val="both"/>
        <w:rPr>
          <w:color w:val="000000"/>
        </w:rPr>
      </w:pPr>
    </w:p>
    <w:p w14:paraId="1F3BDBF9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hd w:val="clear" w:color="auto" w:fill="FFFF00"/>
        <w:ind w:left="119" w:right="241" w:hanging="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TABELAS</w:t>
      </w:r>
    </w:p>
    <w:p w14:paraId="5672A73D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</w:p>
    <w:p w14:paraId="0786A974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93"/>
        <w:ind w:left="117" w:right="245"/>
        <w:jc w:val="both"/>
        <w:rPr>
          <w:color w:val="000000"/>
        </w:rPr>
      </w:pPr>
      <w:r>
        <w:rPr>
          <w:color w:val="000000"/>
        </w:rPr>
        <w:t xml:space="preserve">Todas as tabelas (máximo 2) deverão ter alinhamento centralizado, sendo incluídas no corpo do resumo com referência. As tabelas devem ser identificadas com numeração consecutiva, e título, aparecendo </w:t>
      </w:r>
      <w:r>
        <w:rPr>
          <w:i/>
          <w:color w:val="000000"/>
        </w:rPr>
        <w:t xml:space="preserve">acima </w:t>
      </w:r>
      <w:r>
        <w:rPr>
          <w:color w:val="000000"/>
        </w:rPr>
        <w:t>da tabela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Tabela 1. Título).</w:t>
      </w:r>
    </w:p>
    <w:p w14:paraId="541F75E5" w14:textId="77777777" w:rsidR="00A55576" w:rsidRDefault="00A55576">
      <w:pPr>
        <w:jc w:val="both"/>
      </w:pPr>
    </w:p>
    <w:p w14:paraId="55FAB937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spacing w:before="93"/>
        <w:ind w:left="115"/>
        <w:jc w:val="both"/>
        <w:rPr>
          <w:color w:val="000000"/>
        </w:rPr>
      </w:pPr>
      <w:r>
        <w:rPr>
          <w:color w:val="000000"/>
        </w:rPr>
        <w:t>Não use formatações, bordas ou sombreamentos complicados.</w:t>
      </w:r>
    </w:p>
    <w:p w14:paraId="0EA069D2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3B0853EA" w14:textId="77777777" w:rsidR="00A55576" w:rsidRDefault="00BB570C">
      <w:pPr>
        <w:shd w:val="clear" w:color="auto" w:fill="FFFF00"/>
        <w:jc w:val="center"/>
        <w:rPr>
          <w:b/>
        </w:rPr>
      </w:pPr>
      <w:r>
        <w:rPr>
          <w:b/>
          <w:highlight w:val="yellow"/>
        </w:rPr>
        <w:t>EQUAÇÕES</w:t>
      </w:r>
    </w:p>
    <w:p w14:paraId="4987FB71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00C60A2D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ind w:left="118" w:right="238" w:hanging="1"/>
        <w:jc w:val="both"/>
        <w:rPr>
          <w:color w:val="000000"/>
        </w:rPr>
      </w:pPr>
      <w:r>
        <w:rPr>
          <w:color w:val="000000"/>
        </w:rPr>
        <w:t xml:space="preserve">As equações podem ser incorporadas ao trabalho de diversas maneiras. Podem ser imagens </w:t>
      </w:r>
      <w:proofErr w:type="spellStart"/>
      <w:r>
        <w:rPr>
          <w:color w:val="000000"/>
        </w:rPr>
        <w:t>escaneadas</w:t>
      </w:r>
      <w:proofErr w:type="spellEnd"/>
      <w:r>
        <w:rPr>
          <w:color w:val="000000"/>
        </w:rPr>
        <w:t>; criadas por um aplicativo externo; feitas com fontes de símbolos; ou com o editor de equações do próprio programa. Em qualquer caso, elas devem ser numeradas</w:t>
      </w:r>
      <w:r>
        <w:rPr>
          <w:color w:val="000000"/>
        </w:rPr>
        <w:t xml:space="preserve"> consecutivamente ao longo do Resumo e colocadas centralizadas em relação à folha do texto.</w:t>
      </w:r>
    </w:p>
    <w:p w14:paraId="488117F2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1B807037" w14:textId="77777777" w:rsidR="00A55576" w:rsidRDefault="00BB570C">
      <w:pPr>
        <w:shd w:val="clear" w:color="auto" w:fill="FFFF00"/>
        <w:jc w:val="center"/>
        <w:rPr>
          <w:b/>
        </w:rPr>
      </w:pPr>
      <w:r>
        <w:rPr>
          <w:b/>
          <w:highlight w:val="yellow"/>
        </w:rPr>
        <w:t>IDIOMA</w:t>
      </w:r>
    </w:p>
    <w:p w14:paraId="295DAFFE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0A357E17" w14:textId="77777777" w:rsidR="00A55576" w:rsidRDefault="00BB570C">
      <w:pPr>
        <w:spacing w:before="1"/>
        <w:ind w:left="116" w:right="254"/>
        <w:jc w:val="both"/>
      </w:pPr>
      <w:r>
        <w:t xml:space="preserve">Os resumos ampliados do </w:t>
      </w:r>
      <w:r>
        <w:rPr>
          <w:b/>
          <w:i/>
        </w:rPr>
        <w:t>II Seminário Águas, Soberania Alimentar e Justiça espacial no Brasil (AJESA)</w:t>
      </w:r>
      <w:r>
        <w:t xml:space="preserve"> deverão ser elaborados em Língua Portuguesa.</w:t>
      </w:r>
    </w:p>
    <w:p w14:paraId="4132F187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5A689238" w14:textId="77777777" w:rsidR="00A55576" w:rsidRDefault="00BB570C">
      <w:pPr>
        <w:shd w:val="clear" w:color="auto" w:fill="FFFF00"/>
        <w:jc w:val="center"/>
        <w:rPr>
          <w:b/>
        </w:rPr>
      </w:pPr>
      <w:r>
        <w:rPr>
          <w:b/>
          <w:highlight w:val="yellow"/>
        </w:rPr>
        <w:t>REFERÊNCIAS BIBLIOGRÁFICAS</w:t>
      </w:r>
    </w:p>
    <w:p w14:paraId="78BE67CD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3BA10E2C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6681"/>
          <w:tab w:val="left" w:pos="7048"/>
        </w:tabs>
        <w:ind w:left="116" w:right="242"/>
        <w:jc w:val="both"/>
        <w:rPr>
          <w:color w:val="000000"/>
        </w:rPr>
      </w:pPr>
      <w:r>
        <w:rPr>
          <w:color w:val="000000"/>
        </w:rPr>
        <w:t>A lista de referência bibliográfica deverá ser inserida no final do trabalho técnico e deve incluir somente os trabalhos citados no texto (inclusive das legendas, figuras e tabelas). Essas devem conter sobrenome dos autores, seg</w:t>
      </w:r>
      <w:r>
        <w:rPr>
          <w:color w:val="000000"/>
        </w:rPr>
        <w:t>uidas das iniciais do nome, título da publicação, editora, local, data e outros dados eventualmente necessários para identificação. A codificação ISBN (se conhecida) deve ser colocada depois do nome do editor. As referências devem ser listadas em ordem alf</w:t>
      </w:r>
      <w:r>
        <w:rPr>
          <w:color w:val="000000"/>
        </w:rPr>
        <w:t>abética do primeiro autor e seguir rigorosamente as normas da ABNT.</w:t>
      </w:r>
    </w:p>
    <w:p w14:paraId="2CA97AA3" w14:textId="77777777" w:rsidR="00A55576" w:rsidRDefault="00A55576">
      <w:pPr>
        <w:pBdr>
          <w:top w:val="nil"/>
          <w:left w:val="nil"/>
          <w:bottom w:val="nil"/>
          <w:right w:val="nil"/>
          <w:between w:val="nil"/>
        </w:pBdr>
        <w:tabs>
          <w:tab w:val="left" w:pos="6681"/>
          <w:tab w:val="left" w:pos="7048"/>
        </w:tabs>
        <w:ind w:left="116" w:right="242"/>
        <w:jc w:val="both"/>
        <w:rPr>
          <w:color w:val="000000"/>
        </w:rPr>
      </w:pPr>
    </w:p>
    <w:p w14:paraId="7CD29215" w14:textId="77777777" w:rsidR="00A55576" w:rsidRDefault="00BB570C">
      <w:pPr>
        <w:pBdr>
          <w:top w:val="nil"/>
          <w:left w:val="nil"/>
          <w:bottom w:val="nil"/>
          <w:right w:val="nil"/>
          <w:between w:val="nil"/>
        </w:pBdr>
        <w:tabs>
          <w:tab w:val="left" w:pos="6681"/>
          <w:tab w:val="left" w:pos="7048"/>
        </w:tabs>
        <w:ind w:left="116" w:right="242"/>
        <w:jc w:val="both"/>
        <w:rPr>
          <w:color w:val="000000"/>
        </w:rPr>
      </w:pPr>
      <w:r>
        <w:rPr>
          <w:color w:val="000000"/>
        </w:rPr>
        <w:t xml:space="preserve">As referências dos autores dentro do resumo deverão seguir a regra para um autor (Gonçalves. Ano); dois autores (Gonçalves &amp; Gonçalves, ano) e três autores ou mais (Gonçalves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al., ano)</w:t>
      </w:r>
      <w:r>
        <w:rPr>
          <w:color w:val="000000"/>
        </w:rPr>
        <w:t xml:space="preserve">. Caso o trabalho seja referenciado diretamente no texto, devem seguir a regra: para um autor (Gonçalves. Ano); dois autores (Gonçalves &amp; Gonçalves, ano) e três autores ou mais (Gonçalves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al. ano). </w:t>
      </w:r>
    </w:p>
    <w:sectPr w:rsidR="00A55576">
      <w:type w:val="continuous"/>
      <w:pgSz w:w="11910" w:h="16840"/>
      <w:pgMar w:top="1160" w:right="880" w:bottom="280" w:left="1020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1CCB" w14:textId="77777777" w:rsidR="00BB570C" w:rsidRDefault="00BB570C">
      <w:r>
        <w:separator/>
      </w:r>
    </w:p>
  </w:endnote>
  <w:endnote w:type="continuationSeparator" w:id="0">
    <w:p w14:paraId="6EEFD050" w14:textId="77777777" w:rsidR="00BB570C" w:rsidRDefault="00BB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F525" w14:textId="1FB3E3A8" w:rsidR="00A55576" w:rsidRDefault="003D1F27">
    <w:pPr>
      <w:widowControl/>
      <w:rPr>
        <w:color w:val="000000"/>
      </w:rPr>
    </w:pPr>
    <w:r>
      <w:rPr>
        <w:noProof/>
      </w:rPr>
      <w:drawing>
        <wp:anchor distT="114300" distB="114300" distL="114300" distR="114300" simplePos="0" relativeHeight="251665408" behindDoc="0" locked="0" layoutInCell="1" hidden="0" allowOverlap="1" wp14:anchorId="15A9A2AB" wp14:editId="6903A31D">
          <wp:simplePos x="0" y="0"/>
          <wp:positionH relativeFrom="column">
            <wp:posOffset>4507230</wp:posOffset>
          </wp:positionH>
          <wp:positionV relativeFrom="paragraph">
            <wp:posOffset>80645</wp:posOffset>
          </wp:positionV>
          <wp:extent cx="576263" cy="584863"/>
          <wp:effectExtent l="0" t="0" r="0" b="0"/>
          <wp:wrapNone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58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1CED6077" wp14:editId="3130885F">
          <wp:simplePos x="0" y="0"/>
          <wp:positionH relativeFrom="column">
            <wp:posOffset>5400675</wp:posOffset>
          </wp:positionH>
          <wp:positionV relativeFrom="paragraph">
            <wp:posOffset>63500</wp:posOffset>
          </wp:positionV>
          <wp:extent cx="700275" cy="700275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275" cy="700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6432" behindDoc="0" locked="0" layoutInCell="1" hidden="0" allowOverlap="1" wp14:anchorId="45A4D2D2" wp14:editId="0FD209C2">
          <wp:simplePos x="0" y="0"/>
          <wp:positionH relativeFrom="column">
            <wp:posOffset>1098337</wp:posOffset>
          </wp:positionH>
          <wp:positionV relativeFrom="paragraph">
            <wp:posOffset>-50165</wp:posOffset>
          </wp:positionV>
          <wp:extent cx="1376363" cy="801166"/>
          <wp:effectExtent l="0" t="0" r="0" b="0"/>
          <wp:wrapNone/>
          <wp:docPr id="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363" cy="801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8480" behindDoc="0" locked="0" layoutInCell="1" hidden="0" allowOverlap="1" wp14:anchorId="4C3181B8" wp14:editId="0ED91929">
          <wp:simplePos x="0" y="0"/>
          <wp:positionH relativeFrom="column">
            <wp:posOffset>2476500</wp:posOffset>
          </wp:positionH>
          <wp:positionV relativeFrom="paragraph">
            <wp:posOffset>81478</wp:posOffset>
          </wp:positionV>
          <wp:extent cx="837969" cy="680850"/>
          <wp:effectExtent l="0" t="0" r="0" b="0"/>
          <wp:wrapNone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969" cy="68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2084B48" wp14:editId="2C4997D4">
          <wp:simplePos x="0" y="0"/>
          <wp:positionH relativeFrom="column">
            <wp:posOffset>3387725</wp:posOffset>
          </wp:positionH>
          <wp:positionV relativeFrom="paragraph">
            <wp:posOffset>57785</wp:posOffset>
          </wp:positionV>
          <wp:extent cx="920750" cy="734695"/>
          <wp:effectExtent l="0" t="0" r="0" b="8255"/>
          <wp:wrapNone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734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7456" behindDoc="0" locked="0" layoutInCell="1" hidden="0" allowOverlap="1" wp14:anchorId="1C87D01B" wp14:editId="3405BE6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893379" cy="647700"/>
          <wp:effectExtent l="0" t="0" r="0" b="0"/>
          <wp:wrapNone/>
          <wp:docPr id="3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37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B570C">
      <w:t xml:space="preserve">                                                                                     </w:t>
    </w:r>
    <w:r w:rsidR="00BB570C">
      <w:t xml:space="preserve">                 </w:t>
    </w:r>
    <w:r w:rsidR="00BB570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1DBE31C7" wp14:editId="68F961C1">
              <wp:simplePos x="0" y="0"/>
              <wp:positionH relativeFrom="column">
                <wp:posOffset>114300</wp:posOffset>
              </wp:positionH>
              <wp:positionV relativeFrom="paragraph">
                <wp:posOffset>10515600</wp:posOffset>
              </wp:positionV>
              <wp:extent cx="3670300" cy="140970"/>
              <wp:effectExtent l="0" t="0" r="0" b="0"/>
              <wp:wrapNone/>
              <wp:docPr id="18" name="Forma Livre: Form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3313" y="3714278"/>
                        <a:ext cx="3660775" cy="1314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0775" h="131445" extrusionOk="0">
                            <a:moveTo>
                              <a:pt x="0" y="0"/>
                            </a:moveTo>
                            <a:lnTo>
                              <a:pt x="0" y="131445"/>
                            </a:lnTo>
                            <a:lnTo>
                              <a:pt x="3660775" y="131445"/>
                            </a:lnTo>
                            <a:lnTo>
                              <a:pt x="36607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1E435" w14:textId="77777777" w:rsidR="00A55576" w:rsidRDefault="00BB570C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202124"/>
                              <w:sz w:val="16"/>
                              <w:highlight w:val="white"/>
                            </w:rPr>
                            <w:t>AJESA II Seminário Águas, Soberania Alimentar e Justiça espacial no Brasil</w:t>
                          </w:r>
                        </w:p>
                        <w:p w14:paraId="3C3CBC64" w14:textId="77777777" w:rsidR="00A55576" w:rsidRDefault="00A55576">
                          <w:pPr>
                            <w:spacing w:before="12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BE31C7" id="Forma Livre: Forma 18" o:spid="_x0000_s1029" style="position:absolute;margin-left:9pt;margin-top:828pt;width:289pt;height:11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60775,131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" adj="-11796480,,5400" path="m,l,131445r3660775,l3660775,,,xe" filled="f" stroked="f">
              <v:stroke joinstyle="miter"/>
              <v:formulas/>
              <v:path arrowok="t" o:extrusionok="f" o:connecttype="custom" textboxrect="0,0,3660775,131445"/>
              <v:textbox inset="9pt,0,9pt,0">
                <w:txbxContent>
                  <w:p w14:paraId="7121E435" w14:textId="77777777" w:rsidR="00A55576" w:rsidRDefault="00BB570C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color w:val="202124"/>
                        <w:sz w:val="16"/>
                        <w:highlight w:val="white"/>
                      </w:rPr>
                      <w:t>AJESA II Seminário Águas, Soberania Alimentar e Justiça espacial no Brasil</w:t>
                    </w:r>
                  </w:p>
                  <w:p w14:paraId="3C3CBC64" w14:textId="77777777" w:rsidR="00A55576" w:rsidRDefault="00A55576">
                    <w:pPr>
                      <w:spacing w:before="12"/>
                      <w:ind w:left="20" w:firstLine="2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148C" w14:textId="77777777" w:rsidR="00BB570C" w:rsidRDefault="00BB570C">
      <w:r>
        <w:separator/>
      </w:r>
    </w:p>
  </w:footnote>
  <w:footnote w:type="continuationSeparator" w:id="0">
    <w:p w14:paraId="563366FD" w14:textId="77777777" w:rsidR="00BB570C" w:rsidRDefault="00BB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1E6B" w14:textId="77777777" w:rsidR="00A55576" w:rsidRDefault="00BB570C">
    <w:pPr>
      <w:spacing w:after="240"/>
      <w:jc w:val="right"/>
      <w:rPr>
        <w:color w:val="1F497D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534CAE" wp14:editId="2BB16A08">
          <wp:simplePos x="0" y="0"/>
          <wp:positionH relativeFrom="column">
            <wp:posOffset>5314950</wp:posOffset>
          </wp:positionH>
          <wp:positionV relativeFrom="paragraph">
            <wp:posOffset>-295274</wp:posOffset>
          </wp:positionV>
          <wp:extent cx="1143000" cy="929640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03D7EEF" wp14:editId="623B8258">
          <wp:simplePos x="0" y="0"/>
          <wp:positionH relativeFrom="column">
            <wp:posOffset>247650</wp:posOffset>
          </wp:positionH>
          <wp:positionV relativeFrom="paragraph">
            <wp:posOffset>-85724</wp:posOffset>
          </wp:positionV>
          <wp:extent cx="357188" cy="515938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8" cy="515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2BCDE2" w14:textId="77777777" w:rsidR="00A55576" w:rsidRDefault="00BB570C">
    <w:pPr>
      <w:spacing w:after="240"/>
      <w:jc w:val="center"/>
    </w:pPr>
    <w:r>
      <w:rPr>
        <w:color w:val="1F497D"/>
      </w:rPr>
      <w:t xml:space="preserve">II Seminário: Água, Justiça Espacial e Segurança Alimentar        </w:t>
    </w:r>
  </w:p>
  <w:p w14:paraId="128616DE" w14:textId="3C0626F9" w:rsidR="00A55576" w:rsidRDefault="00BB57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 wp14:anchorId="20045CE9" wp14:editId="626D228C">
              <wp:simplePos x="0" y="0"/>
              <wp:positionH relativeFrom="page">
                <wp:posOffset>6314758</wp:posOffset>
              </wp:positionH>
              <wp:positionV relativeFrom="page">
                <wp:posOffset>99378</wp:posOffset>
              </wp:positionV>
              <wp:extent cx="134620" cy="306705"/>
              <wp:effectExtent l="0" t="0" r="0" b="0"/>
              <wp:wrapNone/>
              <wp:docPr id="16" name="Forma Livre: Form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453" y="3631410"/>
                        <a:ext cx="125095" cy="297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095" h="297180" extrusionOk="0">
                            <a:moveTo>
                              <a:pt x="0" y="0"/>
                            </a:moveTo>
                            <a:lnTo>
                              <a:pt x="0" y="297180"/>
                            </a:lnTo>
                            <a:lnTo>
                              <a:pt x="125095" y="297180"/>
                            </a:lnTo>
                            <a:lnTo>
                              <a:pt x="1250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4D3DA" w14:textId="77777777" w:rsidR="00A55576" w:rsidRDefault="00BB570C">
                          <w:pPr>
                            <w:spacing w:before="12" w:line="21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m</w:t>
                          </w:r>
                        </w:p>
                        <w:p w14:paraId="1E200CCB" w14:textId="77777777" w:rsidR="00A55576" w:rsidRDefault="00BB570C">
                          <w:pPr>
                            <w:spacing w:line="22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>■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6314758</wp:posOffset>
              </wp:positionH>
              <wp:positionV relativeFrom="page">
                <wp:posOffset>99378</wp:posOffset>
              </wp:positionV>
              <wp:extent cx="134620" cy="306705"/>
              <wp:effectExtent b="0" l="0" r="0" t="0"/>
              <wp:wrapNone/>
              <wp:docPr id="1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" cy="306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70F1C84E" wp14:editId="5311EF01">
              <wp:simplePos x="0" y="0"/>
              <wp:positionH relativeFrom="page">
                <wp:posOffset>4955223</wp:posOffset>
              </wp:positionH>
              <wp:positionV relativeFrom="page">
                <wp:posOffset>160338</wp:posOffset>
              </wp:positionV>
              <wp:extent cx="1223645" cy="177165"/>
              <wp:effectExtent l="0" t="0" r="0" b="0"/>
              <wp:wrapNone/>
              <wp:docPr id="15" name="Forma Livre: Form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8940" y="3696180"/>
                        <a:ext cx="1214120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4120" h="167640" extrusionOk="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1214120" y="167640"/>
                            </a:lnTo>
                            <a:lnTo>
                              <a:pt x="12141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6595A" w14:textId="77777777" w:rsidR="00A55576" w:rsidRDefault="00A55576">
                          <w:pPr>
                            <w:spacing w:before="12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1C84E" id="Forma Livre: Forma 15" o:spid="_x0000_s1028" style="position:absolute;margin-left:390.2pt;margin-top:12.65pt;width:96.35pt;height:13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12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" adj="-11796480,,5400" path="m,l,167640r1214120,l1214120,,,xe" filled="f" stroked="f">
              <v:stroke joinstyle="miter"/>
              <v:formulas/>
              <v:path arrowok="t" o:extrusionok="f" o:connecttype="custom" textboxrect="0,0,1214120,167640"/>
              <v:textbox inset="9pt,0,9pt,0">
                <w:txbxContent>
                  <w:p w14:paraId="2A06595A" w14:textId="77777777" w:rsidR="00A55576" w:rsidRDefault="00A55576">
                    <w:pPr>
                      <w:spacing w:before="12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FE9"/>
    <w:multiLevelType w:val="multilevel"/>
    <w:tmpl w:val="2272CEAC"/>
    <w:lvl w:ilvl="0">
      <w:start w:val="1"/>
      <w:numFmt w:val="decimal"/>
      <w:lvlText w:val="%1-"/>
      <w:lvlJc w:val="left"/>
      <w:pPr>
        <w:ind w:left="4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7C07D80"/>
    <w:multiLevelType w:val="multilevel"/>
    <w:tmpl w:val="F0848D52"/>
    <w:lvl w:ilvl="0">
      <w:numFmt w:val="bullet"/>
      <w:lvlText w:val="•"/>
      <w:lvlJc w:val="left"/>
      <w:pPr>
        <w:ind w:left="969" w:hanging="567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—"/>
      <w:lvlJc w:val="left"/>
      <w:pPr>
        <w:ind w:left="1426" w:hanging="369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1420" w:hanging="369"/>
      </w:pPr>
    </w:lvl>
    <w:lvl w:ilvl="3">
      <w:numFmt w:val="bullet"/>
      <w:lvlText w:val="•"/>
      <w:lvlJc w:val="left"/>
      <w:pPr>
        <w:ind w:left="1440" w:hanging="369"/>
      </w:pPr>
    </w:lvl>
    <w:lvl w:ilvl="4">
      <w:numFmt w:val="bullet"/>
      <w:lvlText w:val="•"/>
      <w:lvlJc w:val="left"/>
      <w:pPr>
        <w:ind w:left="1792" w:hanging="369"/>
      </w:pPr>
    </w:lvl>
    <w:lvl w:ilvl="5">
      <w:numFmt w:val="bullet"/>
      <w:lvlText w:val="•"/>
      <w:lvlJc w:val="left"/>
      <w:pPr>
        <w:ind w:left="2145" w:hanging="369"/>
      </w:pPr>
    </w:lvl>
    <w:lvl w:ilvl="6">
      <w:numFmt w:val="bullet"/>
      <w:lvlText w:val="•"/>
      <w:lvlJc w:val="left"/>
      <w:pPr>
        <w:ind w:left="2497" w:hanging="369"/>
      </w:pPr>
    </w:lvl>
    <w:lvl w:ilvl="7">
      <w:numFmt w:val="bullet"/>
      <w:lvlText w:val="•"/>
      <w:lvlJc w:val="left"/>
      <w:pPr>
        <w:ind w:left="2850" w:hanging="369"/>
      </w:pPr>
    </w:lvl>
    <w:lvl w:ilvl="8">
      <w:numFmt w:val="bullet"/>
      <w:lvlText w:val="•"/>
      <w:lvlJc w:val="left"/>
      <w:pPr>
        <w:ind w:left="3203" w:hanging="368"/>
      </w:pPr>
    </w:lvl>
  </w:abstractNum>
  <w:abstractNum w:abstractNumId="2" w15:restartNumberingAfterBreak="0">
    <w:nsid w:val="142167A9"/>
    <w:multiLevelType w:val="multilevel"/>
    <w:tmpl w:val="38BAC312"/>
    <w:lvl w:ilvl="0"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76"/>
    <w:rsid w:val="00136C58"/>
    <w:rsid w:val="003D1F27"/>
    <w:rsid w:val="00A55576"/>
    <w:rsid w:val="00B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67698"/>
  <w15:docId w15:val="{5E5AEC4C-D480-48D1-A60A-75B0861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6"/>
      <w:ind w:left="1426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879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17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41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74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41C"/>
    <w:rPr>
      <w:rFonts w:ascii="Arial" w:eastAsia="Arial" w:hAnsi="Arial" w:cs="Arial"/>
      <w:lang w:val="pt-PT"/>
    </w:rPr>
  </w:style>
  <w:style w:type="paragraph" w:styleId="Reviso">
    <w:name w:val="Revision"/>
    <w:hidden/>
    <w:uiPriority w:val="99"/>
    <w:semiHidden/>
    <w:rsid w:val="003C4C8A"/>
    <w:pPr>
      <w:widowControl/>
    </w:pPr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C8A"/>
    <w:rPr>
      <w:rFonts w:ascii="Segoe UI" w:eastAsia="Arial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0" Type="http://schemas.openxmlformats.org/officeDocument/2006/relationships/hyperlink" Target="http://www.pdf995.com/downlo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j6Fe+iFJZyeR0fd1SZ5CONIZg==">AMUW2mXg6IroULM/EIP/GsrUgsy+2FDEp+z0Kb9dyX6J4Fk9ofJPdu5K9+JmorTa8pj3tdlj6AzbV/ANZhOCC/L4eeS+OoZNJtRFJHUdjiqizt0mLbjEaJrMTRQTO9IFgG31LPKMWCL3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Siqueira</dc:creator>
  <cp:lastModifiedBy>Antonio Puentes Torres</cp:lastModifiedBy>
  <cp:revision>3</cp:revision>
  <dcterms:created xsi:type="dcterms:W3CDTF">2022-06-15T12:50:00Z</dcterms:created>
  <dcterms:modified xsi:type="dcterms:W3CDTF">2022-06-15T12:51:00Z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2022-05-08T00:00:00Z</vt:filetime>
  </property>
</Properties>
</file>